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42" w:rsidRPr="00A213B8" w:rsidRDefault="00285D42" w:rsidP="00285D42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C4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 w:rsidRPr="00FD78C4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8">
        <w:rPr>
          <w:rFonts w:ascii="Times New Roman" w:hAnsi="Times New Roman" w:cs="Times New Roman"/>
          <w:sz w:val="28"/>
          <w:szCs w:val="28"/>
        </w:rPr>
        <w:t>«</w:t>
      </w:r>
      <w:r w:rsidR="00286009" w:rsidRPr="00286009">
        <w:rPr>
          <w:rFonts w:ascii="Times New Roman" w:eastAsia="Times New Roman" w:hAnsi="Times New Roman" w:cs="Times New Roman"/>
          <w:sz w:val="28"/>
          <w:szCs w:val="20"/>
        </w:rPr>
        <w:t>Выдача разрешений на строительство, реконструкцию объектов капитального строительства</w:t>
      </w:r>
      <w:r w:rsidRPr="00A213B8">
        <w:rPr>
          <w:rFonts w:ascii="Times New Roman" w:hAnsi="Times New Roman" w:cs="Times New Roman"/>
          <w:sz w:val="28"/>
          <w:szCs w:val="28"/>
        </w:rPr>
        <w:t>»</w:t>
      </w:r>
    </w:p>
    <w:p w:rsidR="00285D42" w:rsidRDefault="00285D42" w:rsidP="00285D42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1680" w:type="dxa"/>
        <w:tblInd w:w="89" w:type="dxa"/>
        <w:tblLook w:val="04A0"/>
      </w:tblPr>
      <w:tblGrid>
        <w:gridCol w:w="902"/>
        <w:gridCol w:w="2192"/>
        <w:gridCol w:w="2192"/>
        <w:gridCol w:w="2192"/>
        <w:gridCol w:w="2192"/>
        <w:gridCol w:w="2192"/>
        <w:gridCol w:w="7089"/>
        <w:gridCol w:w="1731"/>
        <w:gridCol w:w="2046"/>
        <w:gridCol w:w="1560"/>
        <w:gridCol w:w="1751"/>
        <w:gridCol w:w="1854"/>
        <w:gridCol w:w="1966"/>
        <w:gridCol w:w="1840"/>
      </w:tblGrid>
      <w:tr w:rsidR="00286009" w:rsidRPr="00286009" w:rsidTr="00286009">
        <w:trPr>
          <w:gridAfter w:val="8"/>
          <w:wAfter w:w="19837" w:type="dxa"/>
          <w:trHeight w:val="31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86009">
              <w:rPr>
                <w:rFonts w:ascii="Calibri" w:eastAsia="Times New Roman" w:hAnsi="Calibri" w:cs="Calibri"/>
                <w:i/>
                <w:iCs/>
                <w:color w:val="000000"/>
              </w:rPr>
              <w:t>Общие сведения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6009" w:rsidRPr="00286009" w:rsidTr="00286009">
        <w:trPr>
          <w:gridAfter w:val="8"/>
          <w:wAfter w:w="19837" w:type="dxa"/>
          <w:trHeight w:val="31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6009" w:rsidRPr="00286009" w:rsidTr="00286009">
        <w:trPr>
          <w:gridAfter w:val="8"/>
          <w:wAfter w:w="19837" w:type="dxa"/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8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86009">
              <w:rPr>
                <w:rFonts w:ascii="Calibri" w:eastAsia="Times New Roman" w:hAnsi="Calibri" w:cs="Calibri"/>
                <w:sz w:val="20"/>
                <w:szCs w:val="20"/>
              </w:rPr>
              <w:t>«Выдача разрешения на строительство»</w:t>
            </w:r>
          </w:p>
        </w:tc>
      </w:tr>
      <w:tr w:rsidR="00286009" w:rsidRPr="00286009" w:rsidTr="00286009">
        <w:trPr>
          <w:gridAfter w:val="8"/>
          <w:wAfter w:w="19837" w:type="dxa"/>
          <w:trHeight w:val="31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86009" w:rsidRPr="00286009" w:rsidTr="00286009">
        <w:trPr>
          <w:gridAfter w:val="8"/>
          <w:wAfter w:w="19837" w:type="dxa"/>
          <w:trHeight w:val="63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Наименование органа (организации)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Потребитель или Поставщик данных?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Ф.И.О. и должность ответственного лица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E–mail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286009" w:rsidRPr="00286009" w:rsidTr="00286009">
        <w:trPr>
          <w:gridAfter w:val="8"/>
          <w:wAfter w:w="19837" w:type="dxa"/>
          <w:trHeight w:val="1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6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 Мостовского района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6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потребитель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Хачатрян С.А. специалист по имущественным и земельным отношениям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FB7749">
                <w:rPr>
                  <w:rStyle w:val="aa"/>
                  <w:rFonts w:ascii="Times New Roman" w:eastAsia="Times New Roman" w:hAnsi="Times New Roman" w:cs="Times New Roman"/>
                  <w:lang w:val="en-US"/>
                </w:rPr>
                <w:t>aspmrkk</w:t>
              </w:r>
              <w:r w:rsidRPr="00FB7749">
                <w:rPr>
                  <w:rStyle w:val="aa"/>
                  <w:rFonts w:ascii="Times New Roman" w:eastAsia="Times New Roman" w:hAnsi="Times New Roman" w:cs="Times New Roman"/>
                </w:rPr>
                <w:t>@mail.ru</w:t>
              </w:r>
            </w:hyperlink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86192</w:t>
            </w:r>
            <w:r w:rsidRPr="0028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62543</w:t>
            </w:r>
          </w:p>
        </w:tc>
      </w:tr>
      <w:tr w:rsidR="00286009" w:rsidRPr="00286009" w:rsidTr="00286009">
        <w:trPr>
          <w:gridAfter w:val="8"/>
          <w:wAfter w:w="19837" w:type="dxa"/>
          <w:trHeight w:val="31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6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8600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6009" w:rsidRPr="00286009" w:rsidTr="00286009">
        <w:trPr>
          <w:trHeight w:val="315"/>
        </w:trPr>
        <w:tc>
          <w:tcPr>
            <w:tcW w:w="1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86009">
              <w:rPr>
                <w:rFonts w:ascii="Calibri" w:eastAsia="Times New Roman" w:hAnsi="Calibri" w:cs="Calibri"/>
                <w:i/>
                <w:iCs/>
                <w:color w:val="000000"/>
              </w:rPr>
              <w:t>Описание услуги: правовая база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86009" w:rsidRDefault="00286009" w:rsidP="00286009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Ind w:w="89" w:type="dxa"/>
        <w:tblLook w:val="04A0"/>
      </w:tblPr>
      <w:tblGrid>
        <w:gridCol w:w="700"/>
        <w:gridCol w:w="2260"/>
        <w:gridCol w:w="962"/>
        <w:gridCol w:w="966"/>
        <w:gridCol w:w="192"/>
        <w:gridCol w:w="771"/>
        <w:gridCol w:w="1349"/>
        <w:gridCol w:w="588"/>
        <w:gridCol w:w="1937"/>
      </w:tblGrid>
      <w:tr w:rsidR="00286009" w:rsidRPr="00286009" w:rsidTr="00F07375">
        <w:trPr>
          <w:trHeight w:val="315"/>
        </w:trPr>
        <w:tc>
          <w:tcPr>
            <w:tcW w:w="5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286009" w:rsidRPr="00286009" w:rsidTr="00F07375">
        <w:trPr>
          <w:trHeight w:val="315"/>
        </w:trPr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09" w:rsidRPr="00286009" w:rsidRDefault="00286009" w:rsidP="002860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286009" w:rsidRPr="00286009" w:rsidTr="00F07375">
        <w:trPr>
          <w:trHeight w:val="720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акты, в соответствии с которыми предоставляется услуга 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Противоречение с нормами ФЗ №210</w:t>
            </w:r>
          </w:p>
        </w:tc>
      </w:tr>
      <w:tr w:rsidR="00286009" w:rsidRPr="00286009" w:rsidTr="00F07375">
        <w:trPr>
          <w:trHeight w:val="645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00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Российской Федерации от29.12.2004 № 190-ФЗ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6009" w:rsidRPr="00286009" w:rsidTr="00F07375">
        <w:trPr>
          <w:trHeight w:val="900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№ 131-ФЗ "Об общих принципах организации местного самоуправления в Российской Федерации"  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6009" w:rsidRPr="00286009" w:rsidTr="00F07375">
        <w:trPr>
          <w:trHeight w:val="1125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Министерства регионального развития Российской Федерации от 10.05.2011 №207 "Об утверждении формы </w:t>
            </w:r>
            <w:r w:rsidR="00F07375" w:rsidRPr="0028600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градостроительного</w:t>
            </w:r>
            <w:r w:rsidRPr="00286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 земельного участка"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6009" w:rsidRPr="00286009" w:rsidTr="00F07375">
        <w:trPr>
          <w:trHeight w:val="945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административный регламент предоставления муниципальной услуги "Выдача разрешений на строительство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реконструкцию объектов капитального строительства</w:t>
            </w:r>
            <w:r w:rsidRPr="0028600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9" w:rsidRPr="00286009" w:rsidRDefault="00286009" w:rsidP="002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7375" w:rsidRPr="00F07375" w:rsidTr="00F07375">
        <w:trPr>
          <w:gridAfter w:val="2"/>
          <w:wAfter w:w="2525" w:type="dxa"/>
          <w:trHeight w:val="31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5" w:rsidRPr="00F07375" w:rsidRDefault="00F07375" w:rsidP="00F073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07375">
              <w:rPr>
                <w:rFonts w:ascii="Calibri" w:eastAsia="Times New Roman" w:hAnsi="Calibri" w:cs="Calibri"/>
                <w:i/>
                <w:iCs/>
                <w:color w:val="000000"/>
              </w:rPr>
              <w:t>Описание услуги: перечень подуслуг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5" w:rsidRPr="00F07375" w:rsidRDefault="00F07375" w:rsidP="00F073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F07375" w:rsidRPr="00F07375" w:rsidTr="00F07375">
        <w:trPr>
          <w:gridAfter w:val="2"/>
          <w:wAfter w:w="2525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5" w:rsidRPr="00F07375" w:rsidRDefault="00F07375" w:rsidP="00F07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5" w:rsidRPr="00F07375" w:rsidRDefault="00F07375" w:rsidP="00F073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5" w:rsidRPr="00F07375" w:rsidRDefault="00F07375" w:rsidP="00F073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F07375" w:rsidRPr="00F07375" w:rsidTr="00F07375">
        <w:trPr>
          <w:gridAfter w:val="2"/>
          <w:wAfter w:w="2525" w:type="dxa"/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3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3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Наименование подуслуги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3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Срок предоставления подуслуги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3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Тип получателя</w:t>
            </w:r>
          </w:p>
        </w:tc>
      </w:tr>
      <w:tr w:rsidR="00F07375" w:rsidRPr="00F07375" w:rsidTr="00F07375">
        <w:trPr>
          <w:gridAfter w:val="2"/>
          <w:wAfter w:w="2525" w:type="dxa"/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86009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разрешений на строительство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реконструкцию объектов капитального строительства</w:t>
            </w: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раб. дн.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73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1,3,4</w:t>
            </w:r>
          </w:p>
        </w:tc>
      </w:tr>
      <w:tr w:rsidR="00F07375" w:rsidRPr="00F07375" w:rsidTr="00F07375">
        <w:trPr>
          <w:gridAfter w:val="2"/>
          <w:wAfter w:w="2525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«Внесение изменений в разрешение на строительство».</w:t>
            </w:r>
          </w:p>
        </w:tc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раб. дн.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73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1,3,4</w:t>
            </w:r>
          </w:p>
        </w:tc>
      </w:tr>
      <w:tr w:rsidR="00F07375" w:rsidRPr="00F07375" w:rsidTr="00F07375">
        <w:trPr>
          <w:gridAfter w:val="2"/>
          <w:wAfter w:w="2525" w:type="dxa"/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«Продление срока действия разрешения на строительство».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раб. дн.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75" w:rsidRPr="00F07375" w:rsidRDefault="00F07375" w:rsidP="00F07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73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1,3,4</w:t>
            </w:r>
          </w:p>
        </w:tc>
      </w:tr>
    </w:tbl>
    <w:p w:rsidR="00286009" w:rsidRDefault="00286009" w:rsidP="00285D42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245" w:type="dxa"/>
        <w:tblInd w:w="-743" w:type="dxa"/>
        <w:tblLayout w:type="fixed"/>
        <w:tblLook w:val="04A0"/>
      </w:tblPr>
      <w:tblGrid>
        <w:gridCol w:w="283"/>
        <w:gridCol w:w="284"/>
        <w:gridCol w:w="265"/>
        <w:gridCol w:w="620"/>
        <w:gridCol w:w="1242"/>
        <w:gridCol w:w="1418"/>
        <w:gridCol w:w="513"/>
        <w:gridCol w:w="520"/>
        <w:gridCol w:w="385"/>
        <w:gridCol w:w="962"/>
        <w:gridCol w:w="313"/>
        <w:gridCol w:w="993"/>
        <w:gridCol w:w="47"/>
        <w:gridCol w:w="507"/>
        <w:gridCol w:w="438"/>
        <w:gridCol w:w="195"/>
        <w:gridCol w:w="939"/>
        <w:gridCol w:w="621"/>
        <w:gridCol w:w="2700"/>
      </w:tblGrid>
      <w:tr w:rsidR="004E7B6D" w:rsidRPr="00F07375" w:rsidTr="004E7B6D">
        <w:trPr>
          <w:gridAfter w:val="2"/>
          <w:wAfter w:w="3321" w:type="dxa"/>
          <w:trHeight w:val="315"/>
        </w:trPr>
        <w:tc>
          <w:tcPr>
            <w:tcW w:w="6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F07375" w:rsidRDefault="004E7B6D" w:rsidP="00F073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07375">
              <w:rPr>
                <w:rFonts w:ascii="Calibri" w:eastAsia="Times New Roman" w:hAnsi="Calibri" w:cs="Calibri"/>
                <w:i/>
                <w:iCs/>
                <w:color w:val="000000"/>
              </w:rPr>
              <w:t>Табл. А.1.3. Описание услуги: перечень входных документов*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F07375" w:rsidRDefault="004E7B6D" w:rsidP="00F073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F07375" w:rsidRDefault="004E7B6D" w:rsidP="00F07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F07375" w:rsidRDefault="004E7B6D" w:rsidP="00F07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B6D" w:rsidRPr="00F07375" w:rsidTr="004E7B6D">
        <w:trPr>
          <w:gridAfter w:val="2"/>
          <w:wAfter w:w="3321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F07375" w:rsidRDefault="004E7B6D" w:rsidP="00F07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F07375" w:rsidRDefault="004E7B6D" w:rsidP="00F073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F07375" w:rsidRDefault="004E7B6D" w:rsidP="00F073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F07375" w:rsidRDefault="004E7B6D" w:rsidP="00F073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F07375" w:rsidRDefault="004E7B6D" w:rsidP="00F07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F07375" w:rsidRDefault="004E7B6D" w:rsidP="00F07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B6D" w:rsidRPr="00F07375" w:rsidTr="004E7B6D">
        <w:trPr>
          <w:gridAfter w:val="2"/>
          <w:wAfter w:w="3321" w:type="dxa"/>
          <w:trHeight w:val="28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"входного" документа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подуслуг, для предоставления которых необходим документ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Правовые основания для получения документа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получения документа - фактическое состояние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Почему данный документ не подлежит получению по каналам межвед. взаимодействия?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Может ли данный документ быть признан избыточным и исключён из перечня необходимых для предоставления услуги?</w:t>
            </w:r>
          </w:p>
        </w:tc>
      </w:tr>
      <w:tr w:rsidR="004E7B6D" w:rsidRPr="00F07375" w:rsidTr="004E7B6D">
        <w:trPr>
          <w:gridAfter w:val="2"/>
          <w:wAfter w:w="3321" w:type="dxa"/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1, 2, 3</w:t>
            </w:r>
          </w:p>
        </w:tc>
        <w:tc>
          <w:tcPr>
            <w:tcW w:w="2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регламент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7B6D" w:rsidRPr="00F07375" w:rsidTr="004E7B6D">
        <w:trPr>
          <w:gridAfter w:val="2"/>
          <w:wAfter w:w="3321" w:type="dxa"/>
          <w:trHeight w:val="11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1, 2, 3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регламент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7B6D" w:rsidRPr="00F07375" w:rsidTr="004E7B6D">
        <w:trPr>
          <w:gridAfter w:val="2"/>
          <w:wAfter w:w="3321" w:type="dxa"/>
          <w:trHeight w:val="11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под-тверждающий полномочия представителя заявителя.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1, 2, 3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регламент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7B6D" w:rsidRPr="00F07375" w:rsidTr="004E7B6D">
        <w:trPr>
          <w:gridAfter w:val="2"/>
          <w:wAfter w:w="3321" w:type="dxa"/>
          <w:trHeight w:val="24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Единого го</w:t>
            </w: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сударственного реестра прав на недвижимое имущество и сделок с ним о правах на земе-льный участок и находящийся на нем объект (объекты) ка-питального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1, 2, 3 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регламент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7B6D" w:rsidRPr="00F07375" w:rsidTr="004E7B6D">
        <w:trPr>
          <w:gridAfter w:val="2"/>
          <w:wAfter w:w="3321" w:type="dxa"/>
          <w:trHeight w:val="13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правоустанавливающие документы на земельный участок.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1, 2, 3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регламент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E7B6D" w:rsidRPr="00F07375" w:rsidTr="004E7B6D">
        <w:trPr>
          <w:gridAfter w:val="2"/>
          <w:wAfter w:w="3321" w:type="dxa"/>
          <w:trHeight w:val="353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6D" w:rsidRPr="00F07375" w:rsidRDefault="004E7B6D" w:rsidP="00F0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материалы, содержащиеся в проектной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ции: пояснительная записка; схе</w:t>
            </w: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строи-тельства, подъездов и проходов к нему, границ зон действия публичных сервитутов, объектов археологическ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нас</w:t>
            </w: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ледия;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схемы, отображающие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рхитектурные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реше</w:t>
            </w: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ния;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проект организации строительства объекта капитального строительства; 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административнй регламент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E7B6D" w:rsidRPr="00F07375" w:rsidTr="004E7B6D">
        <w:trPr>
          <w:gridAfter w:val="2"/>
          <w:wAfter w:w="3321" w:type="dxa"/>
          <w:trHeight w:val="37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положительное заключение экспертизы проектной документации объекта капитального строительства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административнй регламент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7B6D" w:rsidRPr="00F07375" w:rsidTr="004E7B6D">
        <w:trPr>
          <w:gridAfter w:val="2"/>
          <w:wAfter w:w="3321" w:type="dxa"/>
          <w:trHeight w:val="212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tabs>
                <w:tab w:val="left" w:pos="13086"/>
                <w:tab w:val="lef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согласие всех пра-вообладателей объекта капитального стро-ительства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административнй регламент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7B6D" w:rsidRPr="00F07375" w:rsidTr="004E7B6D">
        <w:trPr>
          <w:gridAfter w:val="2"/>
          <w:wAfter w:w="3321" w:type="dxa"/>
          <w:trHeight w:val="17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Единого госу-дарственного реестра объек-тов культур-ного наследия (памятников истории и культуры) народов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административнй регламент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7B6D" w:rsidRPr="00F07375" w:rsidTr="004E7B6D">
        <w:trPr>
          <w:gridAfter w:val="2"/>
          <w:wAfter w:w="3321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об образовании земельных участков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административнй регламент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7B6D" w:rsidRPr="00F07375" w:rsidTr="004E7B6D">
        <w:trPr>
          <w:gridAfter w:val="2"/>
          <w:wAfter w:w="3321" w:type="dxa"/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73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поручительства или договор страхования гражданской </w:t>
            </w: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73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административнй регламент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073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73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F07375" w:rsidRDefault="004E7B6D" w:rsidP="00F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7B6D" w:rsidRPr="004B1836" w:rsidTr="004E7B6D">
        <w:trPr>
          <w:gridAfter w:val="5"/>
          <w:wAfter w:w="4893" w:type="dxa"/>
          <w:trHeight w:val="300"/>
        </w:trPr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Default="004E7B6D" w:rsidP="004B18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:rsidR="004E7B6D" w:rsidRDefault="004E7B6D" w:rsidP="004B18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:rsidR="004E7B6D" w:rsidRDefault="004E7B6D" w:rsidP="004B18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:rsidR="004E7B6D" w:rsidRPr="004B1836" w:rsidRDefault="004E7B6D" w:rsidP="004B18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B1836">
              <w:rPr>
                <w:rFonts w:ascii="Calibri" w:eastAsia="Times New Roman" w:hAnsi="Calibri" w:cs="Calibri"/>
                <w:i/>
                <w:iCs/>
                <w:color w:val="000000"/>
              </w:rPr>
              <w:t>Оптимизация услуги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B6D" w:rsidRPr="004B1836" w:rsidTr="004E7B6D">
        <w:trPr>
          <w:gridAfter w:val="5"/>
          <w:wAfter w:w="4893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B1836" w:rsidRDefault="004E7B6D" w:rsidP="004B18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B1836" w:rsidRDefault="004E7B6D" w:rsidP="004B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B6D" w:rsidRPr="004B1836" w:rsidTr="004E7B6D">
        <w:trPr>
          <w:gridAfter w:val="5"/>
          <w:wAfter w:w="4893" w:type="dxa"/>
          <w:trHeight w:val="12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18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18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Наименование "входного" документа услуги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B18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Соответствующие пункты планов внесения изменений в правовые акты</w:t>
            </w:r>
          </w:p>
        </w:tc>
      </w:tr>
      <w:tr w:rsidR="004E7B6D" w:rsidRPr="004B1836" w:rsidTr="004E7B6D">
        <w:trPr>
          <w:gridAfter w:val="5"/>
          <w:wAfter w:w="4893" w:type="dxa"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7B6D" w:rsidRPr="004B1836" w:rsidTr="004E7B6D">
        <w:trPr>
          <w:gridAfter w:val="5"/>
          <w:wAfter w:w="4893" w:type="dxa"/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7B6D" w:rsidRPr="004B1836" w:rsidTr="004E7B6D">
        <w:trPr>
          <w:gridAfter w:val="5"/>
          <w:wAfter w:w="4893" w:type="dxa"/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полномочия представителя заявителя.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7B6D" w:rsidRPr="004B1836" w:rsidTr="004E7B6D">
        <w:trPr>
          <w:gridAfter w:val="5"/>
          <w:wAfter w:w="4893" w:type="dxa"/>
          <w:trHeight w:val="17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на земельный участок и находящийся на нем объект (объекты) капитального строительства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7B6D" w:rsidRPr="004B1836" w:rsidTr="004E7B6D">
        <w:trPr>
          <w:gridAfter w:val="5"/>
          <w:wAfter w:w="4893" w:type="dxa"/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правоустанавливающие документы на земельный участок.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8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7B6D" w:rsidRPr="004B1836" w:rsidTr="004E7B6D">
        <w:trPr>
          <w:gridAfter w:val="5"/>
          <w:wAfter w:w="4893" w:type="dxa"/>
          <w:trHeight w:val="81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6D" w:rsidRPr="004B1836" w:rsidRDefault="004E7B6D" w:rsidP="004B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материалы, содержащиеся в проектной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ции: пояснительная записка; схе</w:t>
            </w: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объекта капитального строи</w:t>
            </w: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тельства, подъездов и проходов к нему, границ зон действия публичных сервитутов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объектов археологического нас</w:t>
            </w: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ледия;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схемы,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отображающие архитектурные реше</w:t>
            </w: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ния;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проект организации строительства объекта капитального строительства; 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8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7B6D" w:rsidRPr="004B1836" w:rsidTr="004E7B6D">
        <w:trPr>
          <w:gridAfter w:val="5"/>
          <w:wAfter w:w="4893" w:type="dxa"/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положительное заключение экспертизы проектной документации объекта капитального строительства 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8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7B6D" w:rsidRPr="004B1836" w:rsidTr="004E7B6D">
        <w:trPr>
          <w:gridAfter w:val="5"/>
          <w:wAfter w:w="4893" w:type="dxa"/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согласие всех пра</w:t>
            </w: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вооблада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телей объекта капитального стро</w:t>
            </w: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ительства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8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7B6D" w:rsidRPr="004B1836" w:rsidTr="004E7B6D">
        <w:trPr>
          <w:gridAfter w:val="5"/>
          <w:wAfter w:w="4893" w:type="dxa"/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Единого госу</w:t>
            </w: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нного реестра объектов культур</w:t>
            </w: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наследия (памятников истории и культуры) народов Российской Федерации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8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7B6D" w:rsidRPr="004B1836" w:rsidTr="004E7B6D">
        <w:trPr>
          <w:gridAfter w:val="5"/>
          <w:wAfter w:w="4893" w:type="dxa"/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об образовании земельных участков 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8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7B6D" w:rsidRPr="004B1836" w:rsidTr="004E7B6D">
        <w:trPr>
          <w:gridAfter w:val="5"/>
          <w:wAfter w:w="4893" w:type="dxa"/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поручительства или договор страхования гражданской ответственности.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8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7B6D" w:rsidRPr="004B1836" w:rsidTr="004E7B6D">
        <w:trPr>
          <w:gridBefore w:val="3"/>
          <w:gridAfter w:val="3"/>
          <w:wBefore w:w="832" w:type="dxa"/>
          <w:wAfter w:w="4260" w:type="dxa"/>
          <w:trHeight w:val="300"/>
        </w:trPr>
        <w:tc>
          <w:tcPr>
            <w:tcW w:w="5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B1836" w:rsidRDefault="004E7B6D" w:rsidP="004B18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B1836">
              <w:rPr>
                <w:rFonts w:ascii="Calibri" w:eastAsia="Times New Roman" w:hAnsi="Calibri" w:cs="Calibri"/>
                <w:i/>
                <w:iCs/>
                <w:color w:val="000000"/>
              </w:rPr>
              <w:t>Перечень запросов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B1836" w:rsidRDefault="004E7B6D" w:rsidP="004B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B6D" w:rsidRPr="004B1836" w:rsidTr="004E7B6D">
        <w:trPr>
          <w:gridBefore w:val="3"/>
          <w:gridAfter w:val="3"/>
          <w:wBefore w:w="832" w:type="dxa"/>
          <w:wAfter w:w="4260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B1836" w:rsidRDefault="004E7B6D" w:rsidP="004B18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B1836" w:rsidRDefault="004E7B6D" w:rsidP="004B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B1836" w:rsidRDefault="004E7B6D" w:rsidP="004B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B1836" w:rsidRDefault="004E7B6D" w:rsidP="004B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B6D" w:rsidRPr="004B1836" w:rsidTr="004E7B6D">
        <w:trPr>
          <w:gridBefore w:val="3"/>
          <w:gridAfter w:val="3"/>
          <w:wBefore w:w="832" w:type="dxa"/>
          <w:wAfter w:w="4260" w:type="dxa"/>
          <w:trHeight w:val="1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18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18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Наименование запрашиваемого документа (совокупности сведений)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18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Наименование запроса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18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Описание запроса подготовлено на основании данных Реестр МВ</w:t>
            </w:r>
          </w:p>
        </w:tc>
      </w:tr>
      <w:tr w:rsidR="004E7B6D" w:rsidRPr="004B1836" w:rsidTr="004E7B6D">
        <w:trPr>
          <w:gridBefore w:val="3"/>
          <w:gridAfter w:val="3"/>
          <w:wBefore w:w="832" w:type="dxa"/>
          <w:wAfter w:w="4260" w:type="dxa"/>
          <w:trHeight w:val="25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Единого го</w:t>
            </w: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сударственного реестра прав на недвижимое имущество и сделок с ним о правах на земе-льный участок и находящийся на нем объект (объекты) ка-питального строительства.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Единого го</w:t>
            </w: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сударственного реестра прав на недвижимое имущество и сделок с ним о правах на земе-льный участок и находящийся на нем объект (объекты) ка-питального строительства.</w:t>
            </w:r>
          </w:p>
        </w:tc>
        <w:tc>
          <w:tcPr>
            <w:tcW w:w="2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7B6D" w:rsidRPr="004B1836" w:rsidTr="004E7B6D">
        <w:trPr>
          <w:gridBefore w:val="3"/>
          <w:gridAfter w:val="3"/>
          <w:wBefore w:w="832" w:type="dxa"/>
          <w:wAfter w:w="4260" w:type="dxa"/>
          <w:trHeight w:val="3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 (если представлено заключение негосударственной экспертизы проектной документации).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 (если представлено заключение негосударственной экспертизы проектной документации).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4E7B6D" w:rsidRPr="004B1836" w:rsidTr="004E7B6D">
        <w:trPr>
          <w:gridBefore w:val="3"/>
          <w:gridAfter w:val="3"/>
          <w:wBefore w:w="832" w:type="dxa"/>
          <w:wAfter w:w="4260" w:type="dxa"/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ования недрами.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пользования недрами.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B1836" w:rsidRDefault="004E7B6D" w:rsidP="004B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183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4E7B6D" w:rsidRPr="004E7B6D" w:rsidTr="004E7B6D">
        <w:trPr>
          <w:gridBefore w:val="3"/>
          <w:wBefore w:w="83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E7B6D" w:rsidRPr="004E7B6D" w:rsidTr="004E7B6D">
        <w:trPr>
          <w:gridBefore w:val="3"/>
          <w:gridAfter w:val="6"/>
          <w:wBefore w:w="832" w:type="dxa"/>
          <w:wAfter w:w="5400" w:type="dxa"/>
          <w:trHeight w:val="300"/>
        </w:trPr>
        <w:tc>
          <w:tcPr>
            <w:tcW w:w="7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7B6D">
              <w:rPr>
                <w:rFonts w:ascii="Calibri" w:eastAsia="Times New Roman" w:hAnsi="Calibri" w:cs="Calibri"/>
                <w:i/>
                <w:iCs/>
                <w:color w:val="000000"/>
              </w:rPr>
              <w:t>Описание запроса m: общее описание</w:t>
            </w:r>
          </w:p>
        </w:tc>
      </w:tr>
      <w:tr w:rsidR="004E7B6D" w:rsidRPr="004E7B6D" w:rsidTr="004E7B6D">
        <w:trPr>
          <w:gridBefore w:val="3"/>
          <w:wBefore w:w="83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E7B6D" w:rsidRPr="004E7B6D" w:rsidTr="004E7B6D">
        <w:trPr>
          <w:gridBefore w:val="3"/>
          <w:wBefore w:w="832" w:type="dxa"/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Наименование поля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Поле для заполнения</w:t>
            </w:r>
            <w:r w:rsidRPr="004E7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Потребителем данных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Наименование поля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Поле для заполнения</w:t>
            </w:r>
            <w:r w:rsidRPr="004E7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Поставщиком данных</w:t>
            </w:r>
          </w:p>
        </w:tc>
      </w:tr>
      <w:tr w:rsidR="004E7B6D" w:rsidRPr="004E7B6D" w:rsidTr="004E7B6D">
        <w:trPr>
          <w:gridBefore w:val="3"/>
          <w:wBefore w:w="832" w:type="dxa"/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1.  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Наименование запроса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E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ования недрами.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Наименование запроса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E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ования недрами.</w:t>
            </w:r>
          </w:p>
        </w:tc>
      </w:tr>
      <w:tr w:rsidR="004E7B6D" w:rsidRPr="004E7B6D" w:rsidTr="004E7B6D">
        <w:trPr>
          <w:gridBefore w:val="3"/>
          <w:wBefore w:w="832" w:type="dxa"/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2.  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Наименование органа (организации), направляющей запрос о предоставлении документов и (или) информации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Наименование органа (организации), направляющей ответ на запрос о предоставлении документов и (или) информации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Федеральное агентство по недропользованию.</w:t>
            </w:r>
          </w:p>
        </w:tc>
      </w:tr>
      <w:tr w:rsidR="004E7B6D" w:rsidRPr="004E7B6D" w:rsidTr="004E7B6D">
        <w:trPr>
          <w:gridBefore w:val="3"/>
          <w:wBefore w:w="832" w:type="dxa"/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3.  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Наименование органа (организации), в адрес которой направляется запрос о предоставлении документов и (или) информации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Федеральное агентство по недропользованию.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Наименование органа (организации), в адрес которой направляется ответ на запрос о предоставлении документов и (или) информации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</w:tr>
      <w:tr w:rsidR="004E7B6D" w:rsidRPr="004E7B6D" w:rsidTr="004E7B6D">
        <w:trPr>
          <w:gridBefore w:val="3"/>
          <w:wBefore w:w="832" w:type="dxa"/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4.  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Полное наименование государственной или муниципальной услуги, для предоставления которой необходимо предоставление документа и (или) информации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«Выдача разрешения на строительство».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B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7B6D" w:rsidRPr="004E7B6D" w:rsidTr="004E7B6D">
        <w:trPr>
          <w:gridBefore w:val="3"/>
          <w:wBefore w:w="832" w:type="dxa"/>
          <w:trHeight w:val="30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Градостроительный кодекс Российской Федерации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B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7B6D" w:rsidRPr="004E7B6D" w:rsidTr="004E7B6D">
        <w:trPr>
          <w:gridBefore w:val="3"/>
          <w:wBefore w:w="832" w:type="dxa"/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Наименование запрашиваемого документа (совокупности сведений)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E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ования недрами.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Наименование направляемого документа (совокупности сведений)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E7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ования недрами.</w:t>
            </w:r>
          </w:p>
        </w:tc>
      </w:tr>
      <w:tr w:rsidR="004E7B6D" w:rsidRPr="004E7B6D" w:rsidTr="004E7B6D">
        <w:trPr>
          <w:gridBefore w:val="3"/>
          <w:wBefore w:w="832" w:type="dxa"/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Способы удостоверения лица, направившего запрос, и неизменности запроса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ЭЦП, подпись на бумажном документе.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Способы удостоверения лица, направившего ответ на запрос, и неизменности ответа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ЭЦП, подпись на бумажном документе.</w:t>
            </w:r>
          </w:p>
        </w:tc>
      </w:tr>
      <w:tr w:rsidR="004E7B6D" w:rsidRPr="004E7B6D" w:rsidTr="004E7B6D">
        <w:trPr>
          <w:gridBefore w:val="3"/>
          <w:wBefore w:w="832" w:type="dxa"/>
          <w:trHeight w:val="25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Способ направления запроса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1,4,5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Способ направления ответа на запрос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1,4,5</w:t>
            </w:r>
          </w:p>
        </w:tc>
      </w:tr>
      <w:tr w:rsidR="004E7B6D" w:rsidRPr="004E7B6D" w:rsidTr="004E7B6D">
        <w:trPr>
          <w:gridBefore w:val="3"/>
          <w:wBefore w:w="832" w:type="dxa"/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Способ направления запроса, детализация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Способ направления ответа на запрос, детализация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E7B6D" w:rsidRPr="004E7B6D" w:rsidTr="004E7B6D">
        <w:trPr>
          <w:gridBefore w:val="3"/>
          <w:wBefore w:w="832" w:type="dxa"/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Срок направления запроса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календ.день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Срок направления ответа на запрос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календ.дней</w:t>
            </w:r>
          </w:p>
        </w:tc>
      </w:tr>
    </w:tbl>
    <w:p w:rsidR="00F07375" w:rsidRDefault="00F07375" w:rsidP="004E7B6D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420" w:type="dxa"/>
        <w:tblInd w:w="89" w:type="dxa"/>
        <w:tblLook w:val="04A0"/>
      </w:tblPr>
      <w:tblGrid>
        <w:gridCol w:w="620"/>
        <w:gridCol w:w="2700"/>
        <w:gridCol w:w="2700"/>
        <w:gridCol w:w="2700"/>
        <w:gridCol w:w="2700"/>
      </w:tblGrid>
      <w:tr w:rsidR="004E7B6D" w:rsidRPr="004E7B6D" w:rsidTr="004E7B6D">
        <w:trPr>
          <w:trHeight w:val="300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7B6D">
              <w:rPr>
                <w:rFonts w:ascii="Calibri" w:eastAsia="Times New Roman" w:hAnsi="Calibri" w:cs="Calibri"/>
                <w:i/>
                <w:iCs/>
                <w:color w:val="000000"/>
              </w:rPr>
              <w:t>Описание запроса m: состав сведений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E7B6D" w:rsidRPr="004E7B6D" w:rsidTr="004E7B6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E7B6D" w:rsidRPr="004E7B6D" w:rsidTr="004E7B6D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Описание сведений, передаваемых в составе запроса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Источник данных*</w:t>
            </w:r>
          </w:p>
        </w:tc>
      </w:tr>
      <w:tr w:rsidR="004E7B6D" w:rsidRPr="004E7B6D" w:rsidTr="004E7B6D">
        <w:trPr>
          <w:trHeight w:val="300"/>
        </w:trPr>
        <w:tc>
          <w:tcPr>
            <w:tcW w:w="1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Сведения о недропользователе</w:t>
            </w:r>
          </w:p>
        </w:tc>
      </w:tr>
      <w:tr w:rsidR="004E7B6D" w:rsidRPr="004E7B6D" w:rsidTr="004E7B6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7B6D" w:rsidRPr="004E7B6D" w:rsidTr="004E7B6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7B6D" w:rsidRPr="004E7B6D" w:rsidTr="004E7B6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E7B6D" w:rsidRDefault="004E7B6D" w:rsidP="00285D42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420" w:type="dxa"/>
        <w:tblInd w:w="89" w:type="dxa"/>
        <w:tblLook w:val="04A0"/>
      </w:tblPr>
      <w:tblGrid>
        <w:gridCol w:w="1127"/>
        <w:gridCol w:w="2583"/>
        <w:gridCol w:w="2564"/>
        <w:gridCol w:w="2590"/>
        <w:gridCol w:w="2556"/>
      </w:tblGrid>
      <w:tr w:rsidR="004E7B6D" w:rsidRPr="004E7B6D" w:rsidTr="004E7B6D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7B6D">
              <w:rPr>
                <w:rFonts w:ascii="Calibri" w:eastAsia="Times New Roman" w:hAnsi="Calibri" w:cs="Calibri"/>
                <w:i/>
                <w:iCs/>
                <w:color w:val="000000"/>
              </w:rPr>
              <w:t>Описание ответа на запрос m: состав сведений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E7B6D" w:rsidRPr="004E7B6D" w:rsidTr="004E7B6D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E7B6D" w:rsidRPr="004E7B6D" w:rsidTr="004E7B6D">
        <w:trPr>
          <w:trHeight w:val="12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Описание сведений, передаваемых в составе ответа на запрос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Источник данных</w:t>
            </w:r>
          </w:p>
        </w:tc>
      </w:tr>
      <w:tr w:rsidR="004E7B6D" w:rsidRPr="004E7B6D" w:rsidTr="004E7B6D">
        <w:trPr>
          <w:trHeight w:val="51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номер разреш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</w:t>
            </w: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ния, дата выдачи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E7B6D" w:rsidRPr="004E7B6D" w:rsidTr="004E7B6D">
        <w:trPr>
          <w:trHeight w:val="103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6D" w:rsidRPr="004E7B6D" w:rsidRDefault="004E7B6D" w:rsidP="004E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E7B6D" w:rsidRPr="00152F43" w:rsidRDefault="004E7B6D" w:rsidP="00285D42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E7B6D" w:rsidRPr="00152F43" w:rsidSect="00F07375">
      <w:pgSz w:w="16838" w:h="11906" w:orient="landscape"/>
      <w:pgMar w:top="1701" w:right="167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04" w:rsidRDefault="00A50804" w:rsidP="00760812">
      <w:pPr>
        <w:spacing w:after="0" w:line="240" w:lineRule="auto"/>
      </w:pPr>
      <w:r>
        <w:separator/>
      </w:r>
    </w:p>
  </w:endnote>
  <w:endnote w:type="continuationSeparator" w:id="1">
    <w:p w:rsidR="00A50804" w:rsidRDefault="00A50804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04" w:rsidRDefault="00A50804" w:rsidP="00760812">
      <w:pPr>
        <w:spacing w:after="0" w:line="240" w:lineRule="auto"/>
      </w:pPr>
      <w:r>
        <w:separator/>
      </w:r>
    </w:p>
  </w:footnote>
  <w:footnote w:type="continuationSeparator" w:id="1">
    <w:p w:rsidR="00A50804" w:rsidRDefault="00A50804" w:rsidP="0076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1DE8"/>
    <w:multiLevelType w:val="multilevel"/>
    <w:tmpl w:val="246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4156"/>
    <w:multiLevelType w:val="multilevel"/>
    <w:tmpl w:val="811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30"/>
  </w:num>
  <w:num w:numId="7">
    <w:abstractNumId w:val="5"/>
  </w:num>
  <w:num w:numId="8">
    <w:abstractNumId w:val="9"/>
  </w:num>
  <w:num w:numId="9">
    <w:abstractNumId w:val="2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5"/>
  </w:num>
  <w:num w:numId="19">
    <w:abstractNumId w:val="24"/>
  </w:num>
  <w:num w:numId="20">
    <w:abstractNumId w:val="29"/>
  </w:num>
  <w:num w:numId="21">
    <w:abstractNumId w:val="13"/>
  </w:num>
  <w:num w:numId="22">
    <w:abstractNumId w:val="20"/>
  </w:num>
  <w:num w:numId="23">
    <w:abstractNumId w:val="14"/>
  </w:num>
  <w:num w:numId="24">
    <w:abstractNumId w:val="18"/>
  </w:num>
  <w:num w:numId="25">
    <w:abstractNumId w:val="31"/>
  </w:num>
  <w:num w:numId="26">
    <w:abstractNumId w:val="7"/>
  </w:num>
  <w:num w:numId="27">
    <w:abstractNumId w:val="10"/>
  </w:num>
  <w:num w:numId="28">
    <w:abstractNumId w:val="26"/>
  </w:num>
  <w:num w:numId="29">
    <w:abstractNumId w:val="21"/>
  </w:num>
  <w:num w:numId="30">
    <w:abstractNumId w:val="22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883"/>
    <w:rsid w:val="000063BC"/>
    <w:rsid w:val="000168B4"/>
    <w:rsid w:val="00041919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E0AEE"/>
    <w:rsid w:val="000E38C4"/>
    <w:rsid w:val="000F3673"/>
    <w:rsid w:val="00110534"/>
    <w:rsid w:val="00124082"/>
    <w:rsid w:val="001305F5"/>
    <w:rsid w:val="00133F39"/>
    <w:rsid w:val="00152F43"/>
    <w:rsid w:val="00157FCA"/>
    <w:rsid w:val="0016420B"/>
    <w:rsid w:val="001A1269"/>
    <w:rsid w:val="001A2634"/>
    <w:rsid w:val="001B17E9"/>
    <w:rsid w:val="001B196C"/>
    <w:rsid w:val="001C3D55"/>
    <w:rsid w:val="001D32CB"/>
    <w:rsid w:val="001F158F"/>
    <w:rsid w:val="001F58EB"/>
    <w:rsid w:val="0020065C"/>
    <w:rsid w:val="002221FD"/>
    <w:rsid w:val="00226099"/>
    <w:rsid w:val="002600D2"/>
    <w:rsid w:val="00273638"/>
    <w:rsid w:val="00277E10"/>
    <w:rsid w:val="00280C24"/>
    <w:rsid w:val="00285D42"/>
    <w:rsid w:val="00286009"/>
    <w:rsid w:val="002A7612"/>
    <w:rsid w:val="002C0B1B"/>
    <w:rsid w:val="002C4A0E"/>
    <w:rsid w:val="002D5775"/>
    <w:rsid w:val="002E6205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05CDF"/>
    <w:rsid w:val="00425908"/>
    <w:rsid w:val="004505E7"/>
    <w:rsid w:val="004540CF"/>
    <w:rsid w:val="00455EC4"/>
    <w:rsid w:val="00460983"/>
    <w:rsid w:val="0046246C"/>
    <w:rsid w:val="00471E87"/>
    <w:rsid w:val="00496774"/>
    <w:rsid w:val="004B1603"/>
    <w:rsid w:val="004B1836"/>
    <w:rsid w:val="004B1A23"/>
    <w:rsid w:val="004D0136"/>
    <w:rsid w:val="004D4407"/>
    <w:rsid w:val="004E7B6D"/>
    <w:rsid w:val="004E7E38"/>
    <w:rsid w:val="004F184F"/>
    <w:rsid w:val="00514723"/>
    <w:rsid w:val="00580AD9"/>
    <w:rsid w:val="0059283E"/>
    <w:rsid w:val="005928BB"/>
    <w:rsid w:val="005946A2"/>
    <w:rsid w:val="005E207B"/>
    <w:rsid w:val="005F5497"/>
    <w:rsid w:val="00602E28"/>
    <w:rsid w:val="006138B1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A70CD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541B6"/>
    <w:rsid w:val="00760812"/>
    <w:rsid w:val="00762300"/>
    <w:rsid w:val="0076677E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51F7A"/>
    <w:rsid w:val="00960CD3"/>
    <w:rsid w:val="009733C8"/>
    <w:rsid w:val="0097400B"/>
    <w:rsid w:val="00983319"/>
    <w:rsid w:val="00991548"/>
    <w:rsid w:val="009A1D65"/>
    <w:rsid w:val="009D4023"/>
    <w:rsid w:val="009E668E"/>
    <w:rsid w:val="009F302F"/>
    <w:rsid w:val="00A03333"/>
    <w:rsid w:val="00A070BC"/>
    <w:rsid w:val="00A1435F"/>
    <w:rsid w:val="00A14AF0"/>
    <w:rsid w:val="00A213B8"/>
    <w:rsid w:val="00A50804"/>
    <w:rsid w:val="00A60EB4"/>
    <w:rsid w:val="00A62231"/>
    <w:rsid w:val="00A70680"/>
    <w:rsid w:val="00A93975"/>
    <w:rsid w:val="00AA12F6"/>
    <w:rsid w:val="00AC4ED1"/>
    <w:rsid w:val="00AF2E34"/>
    <w:rsid w:val="00AF34D8"/>
    <w:rsid w:val="00B03E68"/>
    <w:rsid w:val="00B10B03"/>
    <w:rsid w:val="00B218B3"/>
    <w:rsid w:val="00B44077"/>
    <w:rsid w:val="00B54416"/>
    <w:rsid w:val="00B77FC2"/>
    <w:rsid w:val="00B87A79"/>
    <w:rsid w:val="00B94F67"/>
    <w:rsid w:val="00B95E84"/>
    <w:rsid w:val="00BB2555"/>
    <w:rsid w:val="00BB41EC"/>
    <w:rsid w:val="00BB76D3"/>
    <w:rsid w:val="00BC2F94"/>
    <w:rsid w:val="00BD5FD8"/>
    <w:rsid w:val="00BE71C9"/>
    <w:rsid w:val="00BF072E"/>
    <w:rsid w:val="00BF3179"/>
    <w:rsid w:val="00C04A5D"/>
    <w:rsid w:val="00C25268"/>
    <w:rsid w:val="00C32B72"/>
    <w:rsid w:val="00C35BC6"/>
    <w:rsid w:val="00C804F5"/>
    <w:rsid w:val="00C93BC2"/>
    <w:rsid w:val="00CA4667"/>
    <w:rsid w:val="00CB66F9"/>
    <w:rsid w:val="00CC3728"/>
    <w:rsid w:val="00CC43A5"/>
    <w:rsid w:val="00CC4547"/>
    <w:rsid w:val="00CD1FCC"/>
    <w:rsid w:val="00CF02C3"/>
    <w:rsid w:val="00D06D1E"/>
    <w:rsid w:val="00D1202E"/>
    <w:rsid w:val="00D202E3"/>
    <w:rsid w:val="00D36BF8"/>
    <w:rsid w:val="00D4374F"/>
    <w:rsid w:val="00D50C79"/>
    <w:rsid w:val="00D541AE"/>
    <w:rsid w:val="00D55494"/>
    <w:rsid w:val="00D556BC"/>
    <w:rsid w:val="00D638E4"/>
    <w:rsid w:val="00D7350B"/>
    <w:rsid w:val="00D77610"/>
    <w:rsid w:val="00D92A29"/>
    <w:rsid w:val="00D94214"/>
    <w:rsid w:val="00DC30E5"/>
    <w:rsid w:val="00DC774A"/>
    <w:rsid w:val="00DE6988"/>
    <w:rsid w:val="00E076F6"/>
    <w:rsid w:val="00E26B8E"/>
    <w:rsid w:val="00E41EB1"/>
    <w:rsid w:val="00E527A5"/>
    <w:rsid w:val="00E933BE"/>
    <w:rsid w:val="00E96AA7"/>
    <w:rsid w:val="00EA0E3B"/>
    <w:rsid w:val="00EA311C"/>
    <w:rsid w:val="00EC65B2"/>
    <w:rsid w:val="00ED59EF"/>
    <w:rsid w:val="00EE1674"/>
    <w:rsid w:val="00F02D29"/>
    <w:rsid w:val="00F07375"/>
    <w:rsid w:val="00F537D9"/>
    <w:rsid w:val="00F7097E"/>
    <w:rsid w:val="00F95478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7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uiPriority w:val="99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405CDF"/>
    <w:rPr>
      <w:color w:val="0000FF"/>
      <w:u w:val="single"/>
    </w:rPr>
  </w:style>
  <w:style w:type="character" w:styleId="ab">
    <w:name w:val="Strong"/>
    <w:basedOn w:val="a0"/>
    <w:uiPriority w:val="22"/>
    <w:qFormat/>
    <w:rsid w:val="001D32CB"/>
    <w:rPr>
      <w:b/>
      <w:bCs/>
    </w:rPr>
  </w:style>
  <w:style w:type="character" w:customStyle="1" w:styleId="apple-converted-space">
    <w:name w:val="apple-converted-space"/>
    <w:basedOn w:val="a0"/>
    <w:rsid w:val="001D32CB"/>
  </w:style>
  <w:style w:type="paragraph" w:customStyle="1" w:styleId="consplusnormal">
    <w:name w:val="consplusnormal"/>
    <w:basedOn w:val="a"/>
    <w:rsid w:val="001D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mrk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3917-59D0-45E7-AB2C-1EDFDEB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Глав_Бух</cp:lastModifiedBy>
  <cp:revision>4</cp:revision>
  <dcterms:created xsi:type="dcterms:W3CDTF">2017-10-04T12:36:00Z</dcterms:created>
  <dcterms:modified xsi:type="dcterms:W3CDTF">2017-10-04T12:56:00Z</dcterms:modified>
</cp:coreProperties>
</file>